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B" w:rsidRDefault="005D4D20">
      <w:pPr>
        <w:rPr>
          <w:b/>
          <w:u w:val="single"/>
        </w:rPr>
      </w:pPr>
      <w:r w:rsidRPr="005D4D20">
        <w:rPr>
          <w:b/>
          <w:u w:val="single"/>
        </w:rPr>
        <w:t>Minutes from the Leadership Development Meeting 1/17/2019</w:t>
      </w:r>
    </w:p>
    <w:p w:rsidR="005D4D20" w:rsidRDefault="005D4D20">
      <w:pPr>
        <w:rPr>
          <w:b/>
          <w:u w:val="single"/>
        </w:rPr>
      </w:pPr>
    </w:p>
    <w:p w:rsidR="005D4D20" w:rsidRDefault="005D4D20">
      <w:r>
        <w:rPr>
          <w:b/>
          <w:u w:val="single"/>
        </w:rPr>
        <w:t xml:space="preserve">Present:  </w:t>
      </w:r>
      <w:r>
        <w:t>Angela White, Susan Osbourne, Cathy Valdez, Mike Gilliam, Asia Ciaravino, Scott McAninch</w:t>
      </w:r>
    </w:p>
    <w:p w:rsidR="005D4D20" w:rsidRDefault="005D4D20"/>
    <w:p w:rsidR="005D4D20" w:rsidRDefault="005D4D20"/>
    <w:p w:rsidR="005D4D20" w:rsidRDefault="00ED3C1E">
      <w:r>
        <w:t xml:space="preserve">In line with the agenda we reviewed the </w:t>
      </w:r>
      <w:r w:rsidR="00E01518">
        <w:t xml:space="preserve">Blind Spots </w:t>
      </w:r>
      <w:r>
        <w:t>event for improvements for the next event.</w:t>
      </w:r>
    </w:p>
    <w:p w:rsidR="00ED3C1E" w:rsidRDefault="00ED3C1E"/>
    <w:p w:rsidR="00ED3C1E" w:rsidRDefault="00ED3C1E">
      <w:r>
        <w:t>Improvements:</w:t>
      </w:r>
    </w:p>
    <w:p w:rsidR="00ED3C1E" w:rsidRDefault="00ED3C1E" w:rsidP="00ED3C1E">
      <w:pPr>
        <w:pStyle w:val="ListParagraph"/>
        <w:numPr>
          <w:ilvl w:val="0"/>
          <w:numId w:val="1"/>
        </w:numPr>
      </w:pPr>
      <w:r>
        <w:t>Involve media – Asia on point</w:t>
      </w:r>
    </w:p>
    <w:p w:rsidR="00ED3C1E" w:rsidRDefault="00ED3C1E" w:rsidP="00ED3C1E">
      <w:pPr>
        <w:pStyle w:val="ListParagraph"/>
        <w:numPr>
          <w:ilvl w:val="0"/>
          <w:numId w:val="1"/>
        </w:numPr>
      </w:pPr>
      <w:r>
        <w:t>Roy Langford for filming the event – Scott on point</w:t>
      </w:r>
    </w:p>
    <w:p w:rsidR="00ED3C1E" w:rsidRDefault="001645E8" w:rsidP="00ED3C1E">
      <w:pPr>
        <w:pStyle w:val="ListParagraph"/>
        <w:numPr>
          <w:ilvl w:val="0"/>
          <w:numId w:val="1"/>
        </w:numPr>
      </w:pPr>
      <w:r>
        <w:t>Improved communication with Angela &amp; Scott</w:t>
      </w:r>
    </w:p>
    <w:p w:rsidR="001645E8" w:rsidRDefault="001645E8" w:rsidP="00ED3C1E">
      <w:pPr>
        <w:pStyle w:val="ListParagraph"/>
        <w:numPr>
          <w:ilvl w:val="0"/>
          <w:numId w:val="1"/>
        </w:numPr>
      </w:pPr>
      <w:r>
        <w:t>Roundtables to be facilitated in a more formal fashion to allow everyone the opportunity to talk</w:t>
      </w:r>
    </w:p>
    <w:p w:rsidR="001645E8" w:rsidRDefault="001645E8" w:rsidP="00ED3C1E">
      <w:pPr>
        <w:pStyle w:val="ListParagraph"/>
        <w:numPr>
          <w:ilvl w:val="0"/>
          <w:numId w:val="1"/>
        </w:numPr>
      </w:pPr>
      <w:r>
        <w:t>Invite potential members of NPC to attend, non profit and for profit  – committee to define who</w:t>
      </w:r>
    </w:p>
    <w:p w:rsidR="001645E8" w:rsidRDefault="001645E8" w:rsidP="001645E8"/>
    <w:p w:rsidR="001645E8" w:rsidRDefault="001645E8" w:rsidP="001645E8"/>
    <w:p w:rsidR="00E01518" w:rsidRDefault="001645E8" w:rsidP="001645E8">
      <w:r>
        <w:t xml:space="preserve">The next agenda item was to set a date for the next event – </w:t>
      </w:r>
    </w:p>
    <w:p w:rsidR="001645E8" w:rsidRDefault="001645E8" w:rsidP="00E01518">
      <w:pPr>
        <w:pStyle w:val="ListParagraph"/>
        <w:numPr>
          <w:ilvl w:val="0"/>
          <w:numId w:val="5"/>
        </w:numPr>
      </w:pPr>
      <w:r>
        <w:t>June 6</w:t>
      </w:r>
      <w:r w:rsidRPr="00E01518">
        <w:rPr>
          <w:vertAlign w:val="superscript"/>
        </w:rPr>
        <w:t>th</w:t>
      </w:r>
      <w:r>
        <w:t xml:space="preserve"> is the date</w:t>
      </w:r>
      <w:r w:rsidR="00191A19">
        <w:t>:</w:t>
      </w:r>
    </w:p>
    <w:p w:rsidR="001645E8" w:rsidRDefault="001645E8" w:rsidP="001645E8">
      <w:pPr>
        <w:pStyle w:val="ListParagraph"/>
        <w:numPr>
          <w:ilvl w:val="0"/>
          <w:numId w:val="2"/>
        </w:numPr>
      </w:pPr>
      <w:r>
        <w:t>Book the room – Scott on point</w:t>
      </w:r>
    </w:p>
    <w:p w:rsidR="00191A19" w:rsidRDefault="00191A19" w:rsidP="00191A19">
      <w:pPr>
        <w:pStyle w:val="ListParagraph"/>
      </w:pPr>
    </w:p>
    <w:p w:rsidR="009D2C9E" w:rsidRDefault="001645E8" w:rsidP="001645E8">
      <w:r>
        <w:t xml:space="preserve">Format will be another panel of four.  </w:t>
      </w:r>
    </w:p>
    <w:p w:rsidR="00191A19" w:rsidRDefault="00191A19" w:rsidP="001645E8"/>
    <w:p w:rsidR="001645E8" w:rsidRDefault="009D2C9E" w:rsidP="001645E8">
      <w:r>
        <w:t xml:space="preserve">Draft </w:t>
      </w:r>
      <w:r w:rsidR="001645E8">
        <w:t>Subject is</w:t>
      </w:r>
      <w:r>
        <w:t xml:space="preserve">- </w:t>
      </w:r>
      <w:r w:rsidR="001645E8">
        <w:t xml:space="preserve"> </w:t>
      </w:r>
      <w:r w:rsidR="00191A19">
        <w:t>H</w:t>
      </w:r>
      <w:r w:rsidR="001645E8">
        <w:t xml:space="preserve">ow did you achieve your success and </w:t>
      </w:r>
      <w:r>
        <w:t xml:space="preserve">were mentors a part of that process. </w:t>
      </w:r>
    </w:p>
    <w:p w:rsidR="00191A19" w:rsidRDefault="00191A19" w:rsidP="001645E8">
      <w:r>
        <w:t>Further questions will be discussed at the next meeting.</w:t>
      </w:r>
    </w:p>
    <w:p w:rsidR="00191A19" w:rsidRDefault="00191A19" w:rsidP="001645E8"/>
    <w:p w:rsidR="009D2C9E" w:rsidRDefault="009D2C9E" w:rsidP="001645E8">
      <w:r>
        <w:t xml:space="preserve">Draft titles were discussed – committee still considering these are simply suggestions.  </w:t>
      </w:r>
      <w:r w:rsidR="00E01518">
        <w:t xml:space="preserve">Please send ideas to me by email </w:t>
      </w:r>
      <w:hyperlink r:id="rId5" w:history="1">
        <w:r w:rsidR="00E01518" w:rsidRPr="00A43CB1">
          <w:rPr>
            <w:rStyle w:val="Hyperlink"/>
          </w:rPr>
          <w:t>awhite@alphahome.org</w:t>
        </w:r>
      </w:hyperlink>
    </w:p>
    <w:p w:rsidR="00E01518" w:rsidRDefault="00E01518" w:rsidP="001645E8"/>
    <w:p w:rsidR="009D2C9E" w:rsidRDefault="009D2C9E" w:rsidP="009D2C9E">
      <w:pPr>
        <w:pStyle w:val="ListParagraph"/>
        <w:numPr>
          <w:ilvl w:val="0"/>
          <w:numId w:val="2"/>
        </w:numPr>
      </w:pPr>
      <w:r>
        <w:t>Steps to Success (a bit dull)</w:t>
      </w:r>
    </w:p>
    <w:p w:rsidR="009D2C9E" w:rsidRDefault="009D2C9E" w:rsidP="009D2C9E">
      <w:pPr>
        <w:pStyle w:val="ListParagraph"/>
        <w:numPr>
          <w:ilvl w:val="0"/>
          <w:numId w:val="2"/>
        </w:numPr>
      </w:pPr>
      <w:r>
        <w:t>Do you like it on top (JK!!)</w:t>
      </w:r>
    </w:p>
    <w:p w:rsidR="009D2C9E" w:rsidRDefault="009D2C9E" w:rsidP="009D2C9E">
      <w:pPr>
        <w:pStyle w:val="ListParagraph"/>
        <w:numPr>
          <w:ilvl w:val="0"/>
          <w:numId w:val="2"/>
        </w:numPr>
      </w:pPr>
      <w:r>
        <w:t>Who are you? The stories of success…. (backed up by music from The Who)</w:t>
      </w:r>
    </w:p>
    <w:p w:rsidR="009D2C9E" w:rsidRDefault="009D2C9E" w:rsidP="009D2C9E">
      <w:pPr>
        <w:pStyle w:val="ListParagraph"/>
        <w:numPr>
          <w:ilvl w:val="0"/>
          <w:numId w:val="2"/>
        </w:numPr>
      </w:pPr>
      <w:r>
        <w:t>CSI San Antonio (</w:t>
      </w:r>
      <w:r w:rsidR="00191A19">
        <w:t xml:space="preserve">Candid or Compelling ..  </w:t>
      </w:r>
      <w:r>
        <w:t>Success Insights</w:t>
      </w:r>
      <w:r w:rsidR="00DC4A2C">
        <w:t>… again music by The Who!)</w:t>
      </w:r>
    </w:p>
    <w:p w:rsidR="00E01518" w:rsidRDefault="00E01518" w:rsidP="00E01518"/>
    <w:p w:rsidR="00DC4A2C" w:rsidRDefault="00DC4A2C" w:rsidP="00DC4A2C">
      <w:pPr>
        <w:pStyle w:val="ListParagraph"/>
      </w:pPr>
    </w:p>
    <w:p w:rsidR="009D2C9E" w:rsidRPr="00AD1FD3" w:rsidRDefault="009D2C9E" w:rsidP="009D2C9E">
      <w:pPr>
        <w:rPr>
          <w:b/>
          <w:i/>
        </w:rPr>
      </w:pPr>
      <w:r>
        <w:t>Panel suggestions</w:t>
      </w:r>
      <w:r w:rsidR="00191A19">
        <w:t xml:space="preserve"> – </w:t>
      </w:r>
      <w:r w:rsidR="00191A19" w:rsidRPr="00AD1FD3">
        <w:rPr>
          <w:b/>
          <w:i/>
        </w:rPr>
        <w:t xml:space="preserve">not to be contacted until </w:t>
      </w:r>
      <w:r w:rsidR="00DC4A2C" w:rsidRPr="00AD1FD3">
        <w:rPr>
          <w:b/>
          <w:i/>
        </w:rPr>
        <w:t>after the next meeting: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1A19" w:rsidTr="00191A19">
        <w:tc>
          <w:tcPr>
            <w:tcW w:w="4788" w:type="dxa"/>
          </w:tcPr>
          <w:p w:rsidR="00191A19" w:rsidRPr="00AD1FD3" w:rsidRDefault="00191A19" w:rsidP="009D2C9E">
            <w:pPr>
              <w:rPr>
                <w:b/>
              </w:rPr>
            </w:pPr>
            <w:r w:rsidRPr="00AD1FD3">
              <w:rPr>
                <w:b/>
              </w:rPr>
              <w:t>Panelist</w:t>
            </w:r>
          </w:p>
        </w:tc>
        <w:tc>
          <w:tcPr>
            <w:tcW w:w="4788" w:type="dxa"/>
          </w:tcPr>
          <w:p w:rsidR="00191A19" w:rsidRPr="00AD1FD3" w:rsidRDefault="00DC4A2C" w:rsidP="009D2C9E">
            <w:pPr>
              <w:rPr>
                <w:b/>
              </w:rPr>
            </w:pPr>
            <w:r w:rsidRPr="00AD1FD3">
              <w:rPr>
                <w:b/>
              </w:rPr>
              <w:t xml:space="preserve">Person that will connect </w:t>
            </w:r>
          </w:p>
        </w:tc>
      </w:tr>
      <w:tr w:rsidR="00191A19" w:rsidTr="00191A19">
        <w:tc>
          <w:tcPr>
            <w:tcW w:w="4788" w:type="dxa"/>
          </w:tcPr>
          <w:p w:rsidR="00191A19" w:rsidRDefault="00191A19" w:rsidP="009D2C9E">
            <w:r>
              <w:t>Sheryl Sculley</w:t>
            </w:r>
          </w:p>
        </w:tc>
        <w:tc>
          <w:tcPr>
            <w:tcW w:w="4788" w:type="dxa"/>
          </w:tcPr>
          <w:p w:rsidR="00191A19" w:rsidRDefault="00DC4A2C" w:rsidP="009D2C9E">
            <w:r>
              <w:t>Asia</w:t>
            </w:r>
          </w:p>
        </w:tc>
      </w:tr>
      <w:tr w:rsidR="00191A19" w:rsidTr="00191A19">
        <w:tc>
          <w:tcPr>
            <w:tcW w:w="4788" w:type="dxa"/>
          </w:tcPr>
          <w:p w:rsidR="00191A19" w:rsidRDefault="00DC4A2C" w:rsidP="009D2C9E">
            <w:r>
              <w:t>Kenny Wilson</w:t>
            </w:r>
          </w:p>
        </w:tc>
        <w:tc>
          <w:tcPr>
            <w:tcW w:w="4788" w:type="dxa"/>
          </w:tcPr>
          <w:p w:rsidR="00191A19" w:rsidRDefault="00DC4A2C" w:rsidP="009D2C9E">
            <w:r>
              <w:t xml:space="preserve">Mike </w:t>
            </w:r>
          </w:p>
        </w:tc>
      </w:tr>
      <w:tr w:rsidR="00191A19" w:rsidTr="00191A19">
        <w:tc>
          <w:tcPr>
            <w:tcW w:w="4788" w:type="dxa"/>
          </w:tcPr>
          <w:p w:rsidR="00191A19" w:rsidRDefault="00DC4A2C" w:rsidP="009D2C9E">
            <w:r>
              <w:t>Gordon Hartman</w:t>
            </w:r>
          </w:p>
        </w:tc>
        <w:tc>
          <w:tcPr>
            <w:tcW w:w="4788" w:type="dxa"/>
          </w:tcPr>
          <w:p w:rsidR="00191A19" w:rsidRDefault="00DC4A2C" w:rsidP="009D2C9E">
            <w:r>
              <w:t>Susan</w:t>
            </w:r>
          </w:p>
        </w:tc>
      </w:tr>
      <w:tr w:rsidR="00191A19" w:rsidTr="00191A19">
        <w:tc>
          <w:tcPr>
            <w:tcW w:w="4788" w:type="dxa"/>
          </w:tcPr>
          <w:p w:rsidR="00191A19" w:rsidRDefault="00DC4A2C" w:rsidP="009D2C9E">
            <w:r>
              <w:t>Laura Vaccaro</w:t>
            </w:r>
          </w:p>
        </w:tc>
        <w:tc>
          <w:tcPr>
            <w:tcW w:w="4788" w:type="dxa"/>
          </w:tcPr>
          <w:p w:rsidR="00191A19" w:rsidRDefault="00DC4A2C" w:rsidP="009D2C9E">
            <w:r>
              <w:t>Angela</w:t>
            </w:r>
          </w:p>
        </w:tc>
      </w:tr>
      <w:tr w:rsidR="00191A19" w:rsidTr="00191A19">
        <w:tc>
          <w:tcPr>
            <w:tcW w:w="4788" w:type="dxa"/>
          </w:tcPr>
          <w:p w:rsidR="00191A19" w:rsidRDefault="00DC4A2C" w:rsidP="009D2C9E">
            <w:r>
              <w:t>Suzanne Wade (HEB)</w:t>
            </w:r>
          </w:p>
        </w:tc>
        <w:tc>
          <w:tcPr>
            <w:tcW w:w="4788" w:type="dxa"/>
          </w:tcPr>
          <w:p w:rsidR="00191A19" w:rsidRDefault="00DC4A2C" w:rsidP="009D2C9E">
            <w:r>
              <w:t>Scott</w:t>
            </w:r>
          </w:p>
        </w:tc>
      </w:tr>
      <w:tr w:rsidR="00191A19" w:rsidTr="00191A19">
        <w:tc>
          <w:tcPr>
            <w:tcW w:w="4788" w:type="dxa"/>
          </w:tcPr>
          <w:p w:rsidR="00191A19" w:rsidRDefault="00DC4A2C" w:rsidP="009D2C9E">
            <w:r>
              <w:t>Tullos Wells</w:t>
            </w:r>
          </w:p>
        </w:tc>
        <w:tc>
          <w:tcPr>
            <w:tcW w:w="4788" w:type="dxa"/>
          </w:tcPr>
          <w:p w:rsidR="00191A19" w:rsidRDefault="00DC4A2C" w:rsidP="009D2C9E">
            <w:r>
              <w:t>Susan</w:t>
            </w:r>
          </w:p>
        </w:tc>
      </w:tr>
      <w:tr w:rsidR="00191A19" w:rsidTr="00191A19">
        <w:tc>
          <w:tcPr>
            <w:tcW w:w="4788" w:type="dxa"/>
          </w:tcPr>
          <w:p w:rsidR="00191A19" w:rsidRDefault="00DC4A2C" w:rsidP="009D2C9E">
            <w:r>
              <w:t>George Hernandez (UHS President)</w:t>
            </w:r>
          </w:p>
        </w:tc>
        <w:tc>
          <w:tcPr>
            <w:tcW w:w="4788" w:type="dxa"/>
          </w:tcPr>
          <w:p w:rsidR="00191A19" w:rsidRDefault="00DC4A2C" w:rsidP="009D2C9E">
            <w:r>
              <w:t xml:space="preserve">Angela </w:t>
            </w:r>
          </w:p>
        </w:tc>
      </w:tr>
      <w:tr w:rsidR="00DC4A2C" w:rsidTr="00191A19">
        <w:tc>
          <w:tcPr>
            <w:tcW w:w="4788" w:type="dxa"/>
          </w:tcPr>
          <w:p w:rsidR="00DC4A2C" w:rsidRDefault="00DC4A2C" w:rsidP="009D2C9E">
            <w:r>
              <w:t>Bill</w:t>
            </w:r>
            <w:r w:rsidRPr="00DC4A2C">
              <w:t xml:space="preserve"> Henrich</w:t>
            </w:r>
            <w:r>
              <w:t xml:space="preserve"> (UT Health</w:t>
            </w:r>
            <w:r w:rsidR="003B6729">
              <w:t xml:space="preserve"> SA</w:t>
            </w:r>
            <w:r>
              <w:t xml:space="preserve"> President)</w:t>
            </w:r>
            <w:r w:rsidR="003B6729">
              <w:t xml:space="preserve"> </w:t>
            </w:r>
          </w:p>
        </w:tc>
        <w:tc>
          <w:tcPr>
            <w:tcW w:w="4788" w:type="dxa"/>
          </w:tcPr>
          <w:p w:rsidR="00DC4A2C" w:rsidRDefault="00DC4A2C" w:rsidP="009D2C9E">
            <w:r>
              <w:t>Asi</w:t>
            </w:r>
            <w:r w:rsidR="003B6729">
              <w:t>a</w:t>
            </w:r>
          </w:p>
        </w:tc>
      </w:tr>
      <w:tr w:rsidR="00DC4A2C" w:rsidTr="00191A19">
        <w:tc>
          <w:tcPr>
            <w:tcW w:w="4788" w:type="dxa"/>
          </w:tcPr>
          <w:p w:rsidR="00DC4A2C" w:rsidRDefault="003B6729" w:rsidP="009D2C9E">
            <w:r>
              <w:t>Mary Henrich – SA Public Library Board</w:t>
            </w:r>
          </w:p>
        </w:tc>
        <w:tc>
          <w:tcPr>
            <w:tcW w:w="4788" w:type="dxa"/>
          </w:tcPr>
          <w:p w:rsidR="00DC4A2C" w:rsidRDefault="003B6729" w:rsidP="009D2C9E">
            <w:r>
              <w:t>Asia</w:t>
            </w:r>
          </w:p>
        </w:tc>
      </w:tr>
      <w:tr w:rsidR="00DC4A2C" w:rsidTr="00191A19">
        <w:tc>
          <w:tcPr>
            <w:tcW w:w="4788" w:type="dxa"/>
          </w:tcPr>
          <w:p w:rsidR="00DC4A2C" w:rsidRDefault="003B6729" w:rsidP="009D2C9E">
            <w:r>
              <w:t>Brent Givens (President Bank of SA)</w:t>
            </w:r>
          </w:p>
        </w:tc>
        <w:tc>
          <w:tcPr>
            <w:tcW w:w="4788" w:type="dxa"/>
          </w:tcPr>
          <w:p w:rsidR="00DC4A2C" w:rsidRDefault="003B6729" w:rsidP="009D2C9E">
            <w:r>
              <w:t>Angela</w:t>
            </w:r>
          </w:p>
        </w:tc>
      </w:tr>
      <w:tr w:rsidR="00DC4A2C" w:rsidTr="00191A19">
        <w:tc>
          <w:tcPr>
            <w:tcW w:w="4788" w:type="dxa"/>
          </w:tcPr>
          <w:p w:rsidR="00DC4A2C" w:rsidRDefault="003B6729" w:rsidP="009D2C9E">
            <w:r>
              <w:t>Morse Milton</w:t>
            </w:r>
            <w:r w:rsidR="006D1B64">
              <w:t xml:space="preserve"> (Sp???)</w:t>
            </w:r>
          </w:p>
        </w:tc>
        <w:tc>
          <w:tcPr>
            <w:tcW w:w="4788" w:type="dxa"/>
          </w:tcPr>
          <w:p w:rsidR="00DC4A2C" w:rsidRDefault="006D1B64" w:rsidP="009D2C9E">
            <w:r>
              <w:t>Cathy can you confirm the name for me sorry!</w:t>
            </w:r>
          </w:p>
        </w:tc>
      </w:tr>
      <w:tr w:rsidR="00DC4A2C" w:rsidTr="00191A19">
        <w:tc>
          <w:tcPr>
            <w:tcW w:w="4788" w:type="dxa"/>
          </w:tcPr>
          <w:p w:rsidR="00DC4A2C" w:rsidRDefault="006D1B64" w:rsidP="006D1B64">
            <w:pPr>
              <w:tabs>
                <w:tab w:val="left" w:pos="915"/>
              </w:tabs>
            </w:pPr>
            <w:r>
              <w:t>Graham Weston</w:t>
            </w:r>
          </w:p>
        </w:tc>
        <w:tc>
          <w:tcPr>
            <w:tcW w:w="4788" w:type="dxa"/>
          </w:tcPr>
          <w:p w:rsidR="00DC4A2C" w:rsidRDefault="006D1B64" w:rsidP="009D2C9E">
            <w:r>
              <w:t>Asia</w:t>
            </w:r>
          </w:p>
        </w:tc>
      </w:tr>
      <w:tr w:rsidR="00DC4A2C" w:rsidTr="00191A19">
        <w:tc>
          <w:tcPr>
            <w:tcW w:w="4788" w:type="dxa"/>
          </w:tcPr>
          <w:p w:rsidR="00DC4A2C" w:rsidRDefault="00BB1076" w:rsidP="009D2C9E">
            <w:hyperlink r:id="rId6" w:history="1">
              <w:r w:rsidR="006D1B64">
                <w:t>A</w:t>
              </w:r>
              <w:r w:rsidR="006D1B64" w:rsidRPr="006D1B64">
                <w:t xml:space="preserve">aronetta </w:t>
              </w:r>
              <w:r w:rsidR="006D1B64">
                <w:t>P</w:t>
              </w:r>
              <w:r w:rsidR="006D1B64" w:rsidRPr="006D1B64">
                <w:t>ierce</w:t>
              </w:r>
            </w:hyperlink>
            <w:r w:rsidR="006D1B64">
              <w:t xml:space="preserve"> (Arts and Culture)</w:t>
            </w:r>
          </w:p>
        </w:tc>
        <w:tc>
          <w:tcPr>
            <w:tcW w:w="4788" w:type="dxa"/>
          </w:tcPr>
          <w:p w:rsidR="00DC4A2C" w:rsidRDefault="006D1B64" w:rsidP="009D2C9E">
            <w:r>
              <w:t>Asia</w:t>
            </w:r>
          </w:p>
        </w:tc>
      </w:tr>
      <w:tr w:rsidR="006D1B64" w:rsidTr="00191A19">
        <w:tc>
          <w:tcPr>
            <w:tcW w:w="4788" w:type="dxa"/>
          </w:tcPr>
          <w:p w:rsidR="006D1B64" w:rsidRDefault="006D1B64" w:rsidP="009D2C9E">
            <w:r>
              <w:t>Taddy Mcallister</w:t>
            </w:r>
          </w:p>
        </w:tc>
        <w:tc>
          <w:tcPr>
            <w:tcW w:w="4788" w:type="dxa"/>
          </w:tcPr>
          <w:p w:rsidR="006D1B64" w:rsidRDefault="006D1B64" w:rsidP="009D2C9E">
            <w:r>
              <w:t>Angela</w:t>
            </w:r>
          </w:p>
        </w:tc>
      </w:tr>
      <w:tr w:rsidR="006D1B64" w:rsidTr="00191A19">
        <w:tc>
          <w:tcPr>
            <w:tcW w:w="4788" w:type="dxa"/>
          </w:tcPr>
          <w:p w:rsidR="006D1B64" w:rsidRDefault="00AD1FD3" w:rsidP="009D2C9E">
            <w:r>
              <w:t>Harriet Dominque (USAA)</w:t>
            </w:r>
          </w:p>
        </w:tc>
        <w:tc>
          <w:tcPr>
            <w:tcW w:w="4788" w:type="dxa"/>
          </w:tcPr>
          <w:p w:rsidR="006D1B64" w:rsidRDefault="00AD1FD3" w:rsidP="009D2C9E">
            <w:r>
              <w:t xml:space="preserve">Mike </w:t>
            </w:r>
          </w:p>
        </w:tc>
      </w:tr>
      <w:tr w:rsidR="00AD1FD3" w:rsidTr="00191A19">
        <w:tc>
          <w:tcPr>
            <w:tcW w:w="4788" w:type="dxa"/>
          </w:tcPr>
          <w:p w:rsidR="00AD1FD3" w:rsidRDefault="00AD1FD3" w:rsidP="009D2C9E">
            <w:r>
              <w:t xml:space="preserve">Barbara Gentry </w:t>
            </w:r>
          </w:p>
        </w:tc>
        <w:tc>
          <w:tcPr>
            <w:tcW w:w="4788" w:type="dxa"/>
          </w:tcPr>
          <w:p w:rsidR="00AD1FD3" w:rsidRDefault="00AD1FD3" w:rsidP="009D2C9E">
            <w:r>
              <w:t xml:space="preserve">Angela </w:t>
            </w:r>
          </w:p>
        </w:tc>
      </w:tr>
    </w:tbl>
    <w:p w:rsidR="00E01518" w:rsidRDefault="00E01518" w:rsidP="009D2C9E"/>
    <w:p w:rsidR="009D2C9E" w:rsidRDefault="00AD1FD3" w:rsidP="009D2C9E">
      <w:r>
        <w:t>The next topic was best way to collect expertise/skills from NPC Members that could be mentors.</w:t>
      </w:r>
    </w:p>
    <w:p w:rsidR="00AD1FD3" w:rsidRDefault="00AD1FD3" w:rsidP="00AD1FD3">
      <w:pPr>
        <w:pStyle w:val="ListParagraph"/>
        <w:numPr>
          <w:ilvl w:val="0"/>
          <w:numId w:val="3"/>
        </w:numPr>
      </w:pPr>
      <w:r>
        <w:t>Consider who would be a good mentor fit – Angela on point (Scott I will need you as well)</w:t>
      </w:r>
    </w:p>
    <w:p w:rsidR="000A20D0" w:rsidRDefault="000A20D0" w:rsidP="00AD1FD3">
      <w:pPr>
        <w:pStyle w:val="ListParagraph"/>
        <w:numPr>
          <w:ilvl w:val="0"/>
          <w:numId w:val="3"/>
        </w:numPr>
      </w:pPr>
      <w:r>
        <w:t>Also there are 200 members of NPC/TNC - 80 if which are quite active, maybe 20 of those would offer to be mentors and of the 60 remaining possibly 30 would want to be a mentee so this is not as unmanageable as earlier conversations may have suggested.</w:t>
      </w:r>
    </w:p>
    <w:p w:rsidR="00AD1FD3" w:rsidRDefault="00AD1FD3" w:rsidP="00AD1FD3">
      <w:pPr>
        <w:pStyle w:val="ListParagraph"/>
      </w:pPr>
    </w:p>
    <w:p w:rsidR="00AD1FD3" w:rsidRDefault="00AD1FD3" w:rsidP="00AD1FD3">
      <w:pPr>
        <w:pStyle w:val="ListParagraph"/>
        <w:ind w:left="0"/>
      </w:pPr>
      <w:r>
        <w:t>Then research of best practice for mentor/mentee database or process.</w:t>
      </w:r>
    </w:p>
    <w:p w:rsidR="00AD1FD3" w:rsidRDefault="00AD1FD3" w:rsidP="00AD1FD3">
      <w:pPr>
        <w:pStyle w:val="ListParagraph"/>
        <w:numPr>
          <w:ilvl w:val="0"/>
          <w:numId w:val="3"/>
        </w:numPr>
      </w:pPr>
      <w:r>
        <w:t xml:space="preserve">Visit One Voice Austin – Scott on point </w:t>
      </w:r>
    </w:p>
    <w:p w:rsidR="00AD1FD3" w:rsidRDefault="004972D3" w:rsidP="00AD1FD3">
      <w:pPr>
        <w:pStyle w:val="ListParagraph"/>
        <w:numPr>
          <w:ilvl w:val="0"/>
          <w:numId w:val="3"/>
        </w:numPr>
      </w:pPr>
      <w:r>
        <w:t>Lots of conversation on methodology etc there is a lot of information available on line</w:t>
      </w:r>
    </w:p>
    <w:p w:rsidR="004972D3" w:rsidRDefault="004972D3" w:rsidP="00AD1FD3">
      <w:pPr>
        <w:pStyle w:val="ListParagraph"/>
        <w:numPr>
          <w:ilvl w:val="0"/>
          <w:numId w:val="3"/>
        </w:numPr>
      </w:pPr>
      <w:r>
        <w:t xml:space="preserve">Matching may be done at the membership meeting is a thought </w:t>
      </w:r>
    </w:p>
    <w:p w:rsidR="004972D3" w:rsidRDefault="004972D3" w:rsidP="004972D3"/>
    <w:p w:rsidR="004972D3" w:rsidRDefault="004972D3" w:rsidP="004972D3">
      <w:r>
        <w:t>Other business:</w:t>
      </w:r>
    </w:p>
    <w:p w:rsidR="004972D3" w:rsidRDefault="004972D3" w:rsidP="004972D3">
      <w:pPr>
        <w:pStyle w:val="ListParagraph"/>
        <w:numPr>
          <w:ilvl w:val="0"/>
          <w:numId w:val="4"/>
        </w:numPr>
      </w:pPr>
      <w:r>
        <w:t>A request for networking and sharing information on other nonprofits in a “speed dating” kind of style also could be handled at the membership meeting potentially.</w:t>
      </w:r>
    </w:p>
    <w:p w:rsidR="004972D3" w:rsidRDefault="004972D3" w:rsidP="004972D3"/>
    <w:p w:rsidR="004972D3" w:rsidRDefault="004972D3" w:rsidP="004972D3">
      <w:r>
        <w:t>Next Meeting:  Was due to fall on Valentines Day.  Rescheduling to the 1</w:t>
      </w:r>
      <w:r w:rsidR="00E01518">
        <w:t>3th February</w:t>
      </w:r>
      <w:r>
        <w:t xml:space="preserve"> – Angela will send change</w:t>
      </w:r>
      <w:r w:rsidR="00E01518">
        <w:t>.</w:t>
      </w:r>
    </w:p>
    <w:p w:rsidR="004972D3" w:rsidRDefault="004972D3" w:rsidP="004972D3">
      <w:pPr>
        <w:pStyle w:val="ListParagraph"/>
      </w:pPr>
    </w:p>
    <w:p w:rsidR="009D2C9E" w:rsidRDefault="009D2C9E" w:rsidP="009D2C9E">
      <w:pPr>
        <w:pStyle w:val="ListParagraph"/>
      </w:pPr>
    </w:p>
    <w:p w:rsidR="001645E8" w:rsidRPr="005D4D20" w:rsidRDefault="001645E8" w:rsidP="001645E8">
      <w:pPr>
        <w:ind w:left="360"/>
      </w:pPr>
    </w:p>
    <w:sectPr w:rsidR="001645E8" w:rsidRPr="005D4D20" w:rsidSect="0063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556"/>
    <w:multiLevelType w:val="hybridMultilevel"/>
    <w:tmpl w:val="A35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6BAE"/>
    <w:multiLevelType w:val="hybridMultilevel"/>
    <w:tmpl w:val="91E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85DE5"/>
    <w:multiLevelType w:val="hybridMultilevel"/>
    <w:tmpl w:val="EAB4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32A94"/>
    <w:multiLevelType w:val="hybridMultilevel"/>
    <w:tmpl w:val="741C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90E51"/>
    <w:multiLevelType w:val="hybridMultilevel"/>
    <w:tmpl w:val="2710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D20"/>
    <w:rsid w:val="000A20D0"/>
    <w:rsid w:val="001645E8"/>
    <w:rsid w:val="00191A19"/>
    <w:rsid w:val="003B6729"/>
    <w:rsid w:val="003B785C"/>
    <w:rsid w:val="00446127"/>
    <w:rsid w:val="004972D3"/>
    <w:rsid w:val="005D4D20"/>
    <w:rsid w:val="0061099E"/>
    <w:rsid w:val="00632465"/>
    <w:rsid w:val="00670B21"/>
    <w:rsid w:val="006C38F1"/>
    <w:rsid w:val="006D1B64"/>
    <w:rsid w:val="008D03F7"/>
    <w:rsid w:val="009512FF"/>
    <w:rsid w:val="009D2C9E"/>
    <w:rsid w:val="00AD1FD3"/>
    <w:rsid w:val="00BB1076"/>
    <w:rsid w:val="00DB4F6A"/>
    <w:rsid w:val="00DC4A2C"/>
    <w:rsid w:val="00E01518"/>
    <w:rsid w:val="00E627AB"/>
    <w:rsid w:val="00E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1E"/>
    <w:pPr>
      <w:ind w:left="720"/>
      <w:contextualSpacing/>
    </w:pPr>
  </w:style>
  <w:style w:type="table" w:styleId="TableGrid">
    <w:name w:val="Table Grid"/>
    <w:basedOn w:val="TableNormal"/>
    <w:uiPriority w:val="59"/>
    <w:rsid w:val="0019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B6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5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aaronetta+pierce&amp;spell=1&amp;sa=X&amp;ved=0ahUKEwijnejanPbfAhUNUKwKHZgnCtgQBQgrKAA" TargetMode="External"/><Relationship Id="rId5" Type="http://schemas.openxmlformats.org/officeDocument/2006/relationships/hyperlink" Target="mailto:awhite@alphaho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awhite</cp:lastModifiedBy>
  <cp:revision>2</cp:revision>
  <dcterms:created xsi:type="dcterms:W3CDTF">2019-01-18T16:30:00Z</dcterms:created>
  <dcterms:modified xsi:type="dcterms:W3CDTF">2019-01-18T16:30:00Z</dcterms:modified>
</cp:coreProperties>
</file>